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81" w:rsidRPr="008E6BC4" w:rsidRDefault="00525981" w:rsidP="008E6BC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6BC4">
        <w:rPr>
          <w:b/>
          <w:bCs/>
          <w:bdr w:val="none" w:sz="0" w:space="0" w:color="auto" w:frame="1"/>
        </w:rPr>
        <w:t xml:space="preserve"> </w:t>
      </w:r>
      <w:r w:rsidRPr="008E6BC4">
        <w:t xml:space="preserve">Одна из самых трагических страниц оккупации Кубани связана с расстрелом мирных жителей и уничтожением лесного поселка </w:t>
      </w:r>
      <w:proofErr w:type="spellStart"/>
      <w:r w:rsidRPr="008E6BC4">
        <w:t>Михизеева</w:t>
      </w:r>
      <w:proofErr w:type="spellEnd"/>
      <w:r w:rsidRPr="008E6BC4">
        <w:t xml:space="preserve"> Поляна. События, разыгравшиеся 13 ноября 1942 г. в предгорьях Северного Кавказа, болью отозвались в сердцах многих жителей Краснодарского края, поэтому уничтоженный карателями поселок после окончания Великой Отечественной войны стал еще называться Кубанской Хатынью, став для миллионов людей символом жестокости и бесчеловечности фашизма.</w:t>
      </w:r>
    </w:p>
    <w:p w:rsidR="00525981" w:rsidRPr="008E6BC4" w:rsidRDefault="00525981" w:rsidP="008E6BC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6BC4">
        <w:t xml:space="preserve">Поэтичное название </w:t>
      </w:r>
      <w:proofErr w:type="spellStart"/>
      <w:r w:rsidRPr="008E6BC4">
        <w:t>Михизеева</w:t>
      </w:r>
      <w:proofErr w:type="spellEnd"/>
      <w:r w:rsidRPr="008E6BC4">
        <w:t xml:space="preserve"> Поляна жители дали своему поселку неслучайно. Располагался он в поистине сказочном уголке предгорий Кавказа – на солнечной поляне, среди густого леса, состоявшего из многовековых дубов и буков. Эту поляну облюбовали лесорубы, валившие неподалеку лес. Накануне Великой Отечественной войны в посёлке </w:t>
      </w:r>
      <w:proofErr w:type="spellStart"/>
      <w:r w:rsidRPr="008E6BC4">
        <w:t>Михизеева</w:t>
      </w:r>
      <w:proofErr w:type="spellEnd"/>
      <w:r w:rsidRPr="008E6BC4">
        <w:t xml:space="preserve"> Поляна проживало более 200 человек. В нем были своя школа, магазин, столовая, клуб. И хотя люди жили в домах барачного типа, небогато, у каждого из них было простое человеческое счастье. Они влюблялись, женились, растили детей и связывали свою дальнейшую жизнь с этим красивым местом.</w:t>
      </w:r>
    </w:p>
    <w:p w:rsidR="00AB46B0" w:rsidRPr="008E6BC4" w:rsidRDefault="00AB46B0" w:rsidP="008E6BC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E6BC4">
        <w:rPr>
          <w:rFonts w:ascii="Times New Roman" w:hAnsi="Times New Roman" w:cs="Times New Roman"/>
          <w:sz w:val="24"/>
          <w:szCs w:val="24"/>
        </w:rPr>
        <w:t>В 1941 году всё мужское население ушло на фронт.</w:t>
      </w:r>
    </w:p>
    <w:p w:rsidR="00AB46B0" w:rsidRPr="008E6BC4" w:rsidRDefault="00AB46B0" w:rsidP="008E6BC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E6BC4">
        <w:rPr>
          <w:rFonts w:ascii="Times New Roman" w:hAnsi="Times New Roman" w:cs="Times New Roman"/>
          <w:sz w:val="24"/>
          <w:szCs w:val="24"/>
        </w:rPr>
        <w:t>Вот сюда и пришли осенью 42-го года фашисты. Они сразу же начали осваивать здешние богатства для своих нужд. Но с этим не хотели мириться оставшиеся жители района. Они создали партизанские отряды и развернули борьбу с захватчиками. А население, кто не ушёл в леса,  помогало партизанам: давало им продукты и медикаменты.</w:t>
      </w:r>
    </w:p>
    <w:p w:rsidR="00525981" w:rsidRPr="00525981" w:rsidRDefault="00AB46B0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C4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1942 года п</w:t>
      </w:r>
      <w:r w:rsidR="00525981"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приказу немецкого военного коменданта фашисты и их пособники-полицаи окружили </w:t>
      </w:r>
      <w:proofErr w:type="spellStart"/>
      <w:r w:rsidR="00525981"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Михизееву</w:t>
      </w:r>
      <w:proofErr w:type="spellEnd"/>
      <w:r w:rsidR="00525981"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Поляну, приказали жителям выйти из своих домов вместе с детьми и стариками, собраться в центре. Полицаи зачитали приказ, в котором говорилось, что за связь с партизанами они будут расстреляны. Невинных людей повели на казнь. Несчастные сами рыли для себя могилы…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мужчин, 72 женщины, 115 детей. Всего было расстреляно 207 человек, в том числе 29 эвакуированных из Ленинграда блокадников, среди них - воспитательница и 11 детдомовских ребятишек. Рабочий поселок был полностью сожжен. После войны в </w:t>
      </w:r>
      <w:proofErr w:type="spell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Михизеевой</w:t>
      </w:r>
      <w:proofErr w:type="spell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 обнаружат семь братских могил. Сейчас у каждой стоит черный крест - символ скорби.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расстрела - кладбище. Люд</w:t>
      </w:r>
      <w:r w:rsidR="008E6BC4" w:rsidRPr="008E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выстроили лицом к яме и дали </w:t>
      </w: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из пулеметов. Здесь навеки остались лежать 23 человека, в основном пожилые мужчины.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точка - около дуба, которому сейчас более 150 лет. Здесь расстреляли 22 </w:t>
      </w:r>
      <w:proofErr w:type="spell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михизеевцев</w:t>
      </w:r>
      <w:proofErr w:type="spell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 и детей. Раненых добивали выстрелами из пистолетов и кололи штыками. Здесь погибла и семья Кузнецовых. Маму, брата и двух сестер расстреляли, а третья сестричка чудом выжила. Анна Кузьминична Кузнецова стала живым свидетелем фашистских зверств. Все последующие годы она жила в Лабинске. И в том числе по ее рассказам восстанавливали события тех страшных дней.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расстрела - за школой. В здании собрали учителей и учеников. Страшно даже представить, что пережили дети, пока работали лопатами, понимая, для чего роют яму. Учительница Нина Викторовна Плешивая, заслоняя собой учеников и своих детей, была ранена, но с грудным ребенком на руках продолжала требовать прекратить зверства. Женщину отвели в сторону и на ее глазах казнили всех мальчишек и девчонок, только после этого убили и ее. Здесь остались лежать 56 человек, практически все - дети.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Четвертое место расстрела - роща «Амбровое дерево». Здесь осталась лежать семья Николая </w:t>
      </w:r>
      <w:proofErr w:type="spell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Копанева</w:t>
      </w:r>
      <w:proofErr w:type="spell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удалось спастись. В этой могиле похоронен 31 житель поселка.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Пятое место - около трибуны. </w:t>
      </w:r>
      <w:proofErr w:type="gram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Убиты</w:t>
      </w:r>
      <w:proofErr w:type="gram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человека, среди которых 29 эвакуированных из блокадного Ленинграда.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место расстрела - около бани. Вместе с 23 односельчанами здесь лишили жизни Евдокию Лукьянову. Свидетелями этого стали муж и сын женщины, которые спрятались в землянке и благодаря этому спаслись.</w:t>
      </w:r>
    </w:p>
    <w:p w:rsidR="008E6BC4" w:rsidRPr="008E6BC4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Седьмое место - недалеко от завода. Здесь казнили 28 жителей, в числе которых была и семья </w:t>
      </w:r>
      <w:proofErr w:type="spell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Малакеевых</w:t>
      </w:r>
      <w:proofErr w:type="spell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Анна </w:t>
      </w:r>
      <w:proofErr w:type="spell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Малакеева</w:t>
      </w:r>
      <w:proofErr w:type="spell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 жива, а ее мать и шестерых детей убили. Ночью она, раненая, проклиная свое доставшееся такой ценой спасение, выбралась, пока отлучились охранники, из-под трупов и добралась до станицы Костромской, где и скрывалась до ухода немцев.</w:t>
      </w:r>
    </w:p>
    <w:p w:rsidR="00525981" w:rsidRP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расстрела полицаи день и ночь охраняли место казни, переходя от одной ямы к другой, и еще неделю не разрешали родственникам из других сел закапывать убитых. Затем фашисты согнали с хутора </w:t>
      </w:r>
      <w:proofErr w:type="spell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Погуляево</w:t>
      </w:r>
      <w:proofErr w:type="spell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и подростков и приказали предать земле погибших, при этом под угрозой смерти запрещали плакать.</w:t>
      </w:r>
    </w:p>
    <w:p w:rsidR="00525981" w:rsidRDefault="00525981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1956 году погибших перезахоронили в общую могилу в станице </w:t>
      </w:r>
      <w:proofErr w:type="spellStart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Махошевской</w:t>
      </w:r>
      <w:proofErr w:type="spellEnd"/>
      <w:r w:rsidRPr="0052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A98" w:rsidRDefault="00955A98" w:rsidP="008E6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261"/>
      </w:tblGrid>
      <w:tr w:rsidR="008E6BC4" w:rsidTr="00955A98">
        <w:tc>
          <w:tcPr>
            <w:tcW w:w="4310" w:type="dxa"/>
          </w:tcPr>
          <w:p w:rsidR="008E6BC4" w:rsidRDefault="008E6BC4" w:rsidP="008E6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375E5" wp14:editId="4B4EA19D">
                  <wp:extent cx="2622550" cy="1975655"/>
                  <wp:effectExtent l="0" t="0" r="6350" b="5715"/>
                  <wp:docPr id="2" name="Рисунок 2" descr="C:\Users\comp\Desktop\Катя\100_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\Desktop\Катя\100_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30" cy="198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61" w:type="dxa"/>
          </w:tcPr>
          <w:p w:rsidR="008E6BC4" w:rsidRDefault="008E6BC4" w:rsidP="008E6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AF28E" wp14:editId="2D58085B">
                  <wp:extent cx="3524250" cy="1973580"/>
                  <wp:effectExtent l="0" t="0" r="0" b="7620"/>
                  <wp:docPr id="5" name="Рисунок 5" descr="C:\Users\comp\Desktop\Катя1\P316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mp\Desktop\Катя1\P316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BC4" w:rsidTr="00955A98">
        <w:tc>
          <w:tcPr>
            <w:tcW w:w="4310" w:type="dxa"/>
          </w:tcPr>
          <w:p w:rsidR="008E6BC4" w:rsidRDefault="00955A98" w:rsidP="00955A98">
            <w:pPr>
              <w:tabs>
                <w:tab w:val="left" w:pos="3969"/>
              </w:tabs>
              <w:spacing w:before="100" w:beforeAutospacing="1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на </w:t>
            </w:r>
            <w:proofErr w:type="spellStart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Михизеевой</w:t>
            </w:r>
            <w:proofErr w:type="spellEnd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Поляне</w:t>
            </w:r>
          </w:p>
        </w:tc>
        <w:tc>
          <w:tcPr>
            <w:tcW w:w="5261" w:type="dxa"/>
          </w:tcPr>
          <w:p w:rsidR="00955A98" w:rsidRPr="00955A98" w:rsidRDefault="00955A98" w:rsidP="00955A98">
            <w:pPr>
              <w:tabs>
                <w:tab w:val="left" w:pos="5045"/>
              </w:tabs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Мемориальный комплекс, открытый к 60-летию трагедии на </w:t>
            </w:r>
            <w:proofErr w:type="spellStart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Михизеевой</w:t>
            </w:r>
            <w:proofErr w:type="spellEnd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Поляне</w:t>
            </w:r>
          </w:p>
          <w:p w:rsidR="008E6BC4" w:rsidRDefault="008E6BC4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C4" w:rsidTr="00955A98">
        <w:tc>
          <w:tcPr>
            <w:tcW w:w="4310" w:type="dxa"/>
          </w:tcPr>
          <w:p w:rsidR="008E6BC4" w:rsidRDefault="008E6BC4" w:rsidP="008E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83EE7" wp14:editId="70221355">
                  <wp:extent cx="2860361" cy="1905000"/>
                  <wp:effectExtent l="0" t="0" r="0" b="0"/>
                  <wp:docPr id="3" name="Рисунок 3" descr="C:\Users\comp\Desktop\Катя\8434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mp\Desktop\Катя\8434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13" cy="190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E6BC4" w:rsidRDefault="008E6BC4" w:rsidP="008E6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CA7FA" wp14:editId="25D504A7">
                  <wp:extent cx="1562100" cy="1894738"/>
                  <wp:effectExtent l="0" t="0" r="0" b="0"/>
                  <wp:docPr id="4" name="Рисунок 4" descr="C:\Users\comp\Desktop\Катя\full.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mp\Desktop\Катя\full.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31" cy="190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BC4" w:rsidTr="00955A98">
        <w:tc>
          <w:tcPr>
            <w:tcW w:w="4310" w:type="dxa"/>
          </w:tcPr>
          <w:p w:rsidR="00955A98" w:rsidRPr="00955A98" w:rsidRDefault="00955A98" w:rsidP="00955A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мест захоронения</w:t>
            </w:r>
          </w:p>
          <w:p w:rsidR="008E6BC4" w:rsidRDefault="008E6BC4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</w:tcPr>
          <w:p w:rsidR="00955A98" w:rsidRPr="00955A98" w:rsidRDefault="00955A98" w:rsidP="00955A98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 детской кроватки. Ему более 70 лет, он почернел от времени и горя.</w:t>
            </w:r>
          </w:p>
          <w:p w:rsidR="008E6BC4" w:rsidRDefault="008E6BC4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98" w:rsidTr="00955A98">
        <w:tc>
          <w:tcPr>
            <w:tcW w:w="9571" w:type="dxa"/>
            <w:gridSpan w:val="2"/>
          </w:tcPr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Музейная комната в МБОУ ООШ № 15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Махошевской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поляна»</w:t>
            </w:r>
          </w:p>
          <w:p w:rsidR="00955A98" w:rsidRP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BC4" w:rsidTr="00955A98">
        <w:tc>
          <w:tcPr>
            <w:tcW w:w="4310" w:type="dxa"/>
          </w:tcPr>
          <w:p w:rsidR="008E6BC4" w:rsidRDefault="008E6BC4" w:rsidP="008E6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7D5C2" wp14:editId="11403963">
                  <wp:extent cx="2527300" cy="1673458"/>
                  <wp:effectExtent l="0" t="0" r="6350" b="3175"/>
                  <wp:docPr id="6" name="Рисунок 6" descr="C:\Users\comp\Desktop\Кат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mp\Desktop\Катя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605" cy="167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E6BC4" w:rsidRDefault="00955A98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6507F" wp14:editId="09AB078F">
                  <wp:extent cx="2501900" cy="1659246"/>
                  <wp:effectExtent l="0" t="0" r="0" b="0"/>
                  <wp:docPr id="7" name="Рисунок 7" descr="C:\Users\comp\Desktop\Катя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mp\Desktop\Катя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67" cy="165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BC4" w:rsidTr="00955A98">
        <w:tc>
          <w:tcPr>
            <w:tcW w:w="4310" w:type="dxa"/>
          </w:tcPr>
          <w:p w:rsidR="00955A98" w:rsidRPr="00955A98" w:rsidRDefault="00955A98" w:rsidP="00955A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поселка </w:t>
            </w:r>
            <w:proofErr w:type="spellStart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Михизеева</w:t>
            </w:r>
            <w:proofErr w:type="spellEnd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</w:t>
            </w:r>
          </w:p>
          <w:p w:rsidR="008E6BC4" w:rsidRDefault="008E6BC4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</w:tcPr>
          <w:p w:rsidR="00955A98" w:rsidRPr="00955A98" w:rsidRDefault="00955A98" w:rsidP="00955A98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Схема поселка </w:t>
            </w:r>
            <w:proofErr w:type="spellStart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Михизеева</w:t>
            </w:r>
            <w:proofErr w:type="spellEnd"/>
            <w:r w:rsidRPr="0095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</w:t>
            </w:r>
          </w:p>
          <w:p w:rsidR="008E6BC4" w:rsidRDefault="008E6BC4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98" w:rsidTr="00955A98">
        <w:trPr>
          <w:trHeight w:val="2930"/>
        </w:trPr>
        <w:tc>
          <w:tcPr>
            <w:tcW w:w="4310" w:type="dxa"/>
            <w:vAlign w:val="center"/>
          </w:tcPr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3D06D95" wp14:editId="7E08C8B0">
                  <wp:extent cx="2559050" cy="1697148"/>
                  <wp:effectExtent l="0" t="0" r="0" b="0"/>
                  <wp:docPr id="8" name="Рисунок 8" descr="C:\Users\comp\Desktop\Катя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mp\Desktop\Катя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69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A98" w:rsidRPr="00955A98" w:rsidRDefault="00955A98" w:rsidP="00955A98">
            <w:pPr>
              <w:tabs>
                <w:tab w:val="left" w:pos="5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vMerge w:val="restart"/>
          </w:tcPr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806CB" wp14:editId="78F96126">
                  <wp:extent cx="2337263" cy="3524250"/>
                  <wp:effectExtent l="0" t="0" r="6350" b="0"/>
                  <wp:docPr id="9" name="Рисунок 9" descr="C:\Users\comp\Desktop\Катя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mp\Desktop\Катя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63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A98" w:rsidTr="00955A98">
        <w:trPr>
          <w:trHeight w:val="449"/>
        </w:trPr>
        <w:tc>
          <w:tcPr>
            <w:tcW w:w="4310" w:type="dxa"/>
            <w:vAlign w:val="center"/>
          </w:tcPr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vMerge/>
          </w:tcPr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55A98" w:rsidTr="00955A98">
        <w:trPr>
          <w:trHeight w:val="1750"/>
        </w:trPr>
        <w:tc>
          <w:tcPr>
            <w:tcW w:w="4310" w:type="dxa"/>
            <w:vAlign w:val="center"/>
          </w:tcPr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vMerge/>
          </w:tcPr>
          <w:p w:rsidR="00955A98" w:rsidRDefault="00955A98" w:rsidP="00955A9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55A98" w:rsidTr="00955A98">
        <w:tc>
          <w:tcPr>
            <w:tcW w:w="4310" w:type="dxa"/>
          </w:tcPr>
          <w:p w:rsidR="00955A98" w:rsidRDefault="00955A98" w:rsidP="008E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</w:tcPr>
          <w:p w:rsidR="00955A98" w:rsidRDefault="00955A98" w:rsidP="008E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98" w:rsidTr="00955A98">
        <w:tc>
          <w:tcPr>
            <w:tcW w:w="4310" w:type="dxa"/>
          </w:tcPr>
          <w:p w:rsidR="00955A98" w:rsidRDefault="00955A98" w:rsidP="008E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</w:tcPr>
          <w:p w:rsidR="00955A98" w:rsidRDefault="00955A98" w:rsidP="008E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BC4" w:rsidRPr="00525981" w:rsidRDefault="008E6BC4" w:rsidP="008E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6BC4" w:rsidRPr="0052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1"/>
    <w:rsid w:val="004F0838"/>
    <w:rsid w:val="00525981"/>
    <w:rsid w:val="008E6BC4"/>
    <w:rsid w:val="00955A98"/>
    <w:rsid w:val="00AB46B0"/>
    <w:rsid w:val="00F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9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9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9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9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2015-05-08T16:12:00Z</dcterms:created>
  <dcterms:modified xsi:type="dcterms:W3CDTF">2015-05-08T17:11:00Z</dcterms:modified>
</cp:coreProperties>
</file>